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88" w:rsidRDefault="00184AFD">
      <w:pPr>
        <w:jc w:val="right"/>
      </w:pPr>
      <w:r>
        <w:t>ANEXA 1</w:t>
      </w:r>
    </w:p>
    <w:p w:rsidR="00084088" w:rsidRDefault="00084088">
      <w:pPr>
        <w:jc w:val="right"/>
      </w:pPr>
    </w:p>
    <w:p w:rsidR="00084088" w:rsidRDefault="00184AFD">
      <w:pPr>
        <w:jc w:val="center"/>
        <w:rPr>
          <w:b/>
        </w:rPr>
      </w:pPr>
      <w:r>
        <w:rPr>
          <w:b/>
        </w:rPr>
        <w:t>Formularul de înregistrare individuală a participanților</w:t>
      </w:r>
    </w:p>
    <w:p w:rsidR="00084088" w:rsidRDefault="00184AFD">
      <w:pPr>
        <w:jc w:val="center"/>
      </w:pPr>
      <w:r>
        <w:t xml:space="preserve">la proiectul </w:t>
      </w:r>
    </w:p>
    <w:p w:rsidR="00084088" w:rsidRDefault="00184AFD">
      <w:pPr>
        <w:jc w:val="center"/>
      </w:pPr>
      <w:r>
        <w:t>USAMV CN-DIGITAL CONNECTING: Creșterea calității actului educational prin dezvoltare digitală</w:t>
      </w:r>
    </w:p>
    <w:p w:rsidR="00084088" w:rsidRDefault="00084088">
      <w:pPr>
        <w:jc w:val="center"/>
      </w:pPr>
    </w:p>
    <w:p w:rsidR="00084088" w:rsidRDefault="00184AFD">
      <w:pPr>
        <w:jc w:val="both"/>
      </w:pPr>
      <w:r>
        <w:t>Componenta C15: Educație</w:t>
      </w:r>
    </w:p>
    <w:p w:rsidR="00084088" w:rsidRDefault="00184AFD">
      <w:pPr>
        <w:jc w:val="both"/>
      </w:pPr>
      <w:r>
        <w:t>Măsura de investiții 16: Digitalizarea universităților și pregătirea acestora pentru profesiile digitale ale viitorului</w:t>
      </w:r>
    </w:p>
    <w:p w:rsidR="00084088" w:rsidRDefault="00084088">
      <w:pPr>
        <w:jc w:val="both"/>
      </w:pPr>
    </w:p>
    <w:p w:rsidR="00084088" w:rsidRDefault="00184AFD">
      <w:pPr>
        <w:jc w:val="both"/>
      </w:pPr>
      <w:r>
        <w:t>Date de contact: ______________________________________________________________</w:t>
      </w:r>
    </w:p>
    <w:p w:rsidR="00084088" w:rsidRDefault="00184AFD">
      <w:pPr>
        <w:jc w:val="both"/>
        <w:rPr>
          <w:sz w:val="20"/>
          <w:szCs w:val="20"/>
        </w:rPr>
      </w:pPr>
      <w:r>
        <w:t xml:space="preserve">                           </w:t>
      </w:r>
      <w:r>
        <w:rPr>
          <w:sz w:val="20"/>
          <w:szCs w:val="20"/>
        </w:rPr>
        <w:t>Nume Prenume, adresa domiciliu, locul de reședință, telefon, e-mail</w:t>
      </w:r>
    </w:p>
    <w:p w:rsidR="00084088" w:rsidRDefault="00184AFD">
      <w:pPr>
        <w:jc w:val="both"/>
      </w:pPr>
      <w:r>
        <w:t>CNP:_______________________________________________________________________</w:t>
      </w:r>
    </w:p>
    <w:p w:rsidR="00084088" w:rsidRDefault="00084088">
      <w:pPr>
        <w:jc w:val="both"/>
      </w:pPr>
    </w:p>
    <w:p w:rsidR="00084088" w:rsidRDefault="00184AFD">
      <w:pPr>
        <w:jc w:val="both"/>
        <w:rPr>
          <w:i/>
        </w:rPr>
      </w:pPr>
      <w:r>
        <w:rPr>
          <w:i/>
        </w:rPr>
        <w:t>Categoria de grup țintă din care face parte:</w:t>
      </w:r>
    </w:p>
    <w:p w:rsidR="00084088" w:rsidRDefault="00084088">
      <w:pPr>
        <w:jc w:val="both"/>
      </w:pPr>
    </w:p>
    <w:p w:rsidR="00084088" w:rsidRDefault="00184AFD">
      <w:pPr>
        <w:jc w:val="both"/>
      </w:pPr>
      <w:r>
        <w:t xml:space="preserve">GT1: Studenți                         </w:t>
      </w:r>
      <w:r w:rsidR="0058715A">
        <w:t xml:space="preserve">      □</w:t>
      </w:r>
      <w:r>
        <w:t xml:space="preserve"> licență   </w:t>
      </w:r>
      <w:r w:rsidR="0058715A">
        <w:t>□</w:t>
      </w:r>
      <w:r>
        <w:t xml:space="preserve"> master   </w:t>
      </w:r>
      <w:r w:rsidR="0058715A">
        <w:t>□</w:t>
      </w:r>
      <w:r>
        <w:t xml:space="preserve"> doctorat</w:t>
      </w:r>
    </w:p>
    <w:p w:rsidR="00084088" w:rsidRDefault="00084088">
      <w:pPr>
        <w:jc w:val="both"/>
      </w:pPr>
    </w:p>
    <w:p w:rsidR="00084088" w:rsidRDefault="00184AFD">
      <w:pPr>
        <w:jc w:val="both"/>
      </w:pPr>
      <w:r>
        <w:t>GT2: Personal</w:t>
      </w:r>
      <w:r w:rsidR="0058715A">
        <w:t xml:space="preserve">                              □ </w:t>
      </w:r>
      <w:r>
        <w:t xml:space="preserve">didactic, </w:t>
      </w:r>
      <w:r w:rsidR="0058715A">
        <w:t xml:space="preserve">□ </w:t>
      </w:r>
      <w:r>
        <w:t>didact</w:t>
      </w:r>
      <w:r w:rsidR="00EE3D10">
        <w:t xml:space="preserve">ic auxiliar și </w:t>
      </w:r>
      <w:r w:rsidR="0058715A">
        <w:t xml:space="preserve"> □ </w:t>
      </w:r>
      <w:r w:rsidR="00EE3D10">
        <w:t xml:space="preserve">de cercetare    </w:t>
      </w:r>
    </w:p>
    <w:p w:rsidR="00084088" w:rsidRDefault="00084088">
      <w:pPr>
        <w:jc w:val="both"/>
      </w:pPr>
    </w:p>
    <w:p w:rsidR="00084088" w:rsidRDefault="00184AFD">
      <w:pPr>
        <w:spacing w:line="360" w:lineRule="auto"/>
        <w:jc w:val="both"/>
      </w:pPr>
      <w:r>
        <w:rPr>
          <w:i/>
        </w:rPr>
        <w:t>Doar pentru GT studenți</w:t>
      </w:r>
      <w:r>
        <w:t>:</w:t>
      </w:r>
    </w:p>
    <w:p w:rsidR="00084088" w:rsidRDefault="00184AFD">
      <w:pPr>
        <w:spacing w:line="360" w:lineRule="auto"/>
        <w:jc w:val="both"/>
      </w:pPr>
      <w:r>
        <w:t>Facultatea __________________________________________________________________</w:t>
      </w:r>
    </w:p>
    <w:p w:rsidR="00084088" w:rsidRDefault="00184AFD">
      <w:pPr>
        <w:spacing w:line="360" w:lineRule="auto"/>
        <w:jc w:val="both"/>
      </w:pPr>
      <w:r>
        <w:t>Programul de studii ___________________________________________________________</w:t>
      </w:r>
    </w:p>
    <w:p w:rsidR="00084088" w:rsidRDefault="00184AFD">
      <w:pPr>
        <w:spacing w:line="360" w:lineRule="auto"/>
        <w:jc w:val="both"/>
      </w:pPr>
      <w:r>
        <w:t>Anul de studii _______</w:t>
      </w:r>
    </w:p>
    <w:p w:rsidR="00084088" w:rsidRDefault="00184AFD">
      <w:pPr>
        <w:jc w:val="both"/>
      </w:pPr>
      <w:r>
        <w:t xml:space="preserve">Fără taxă   </w:t>
      </w:r>
      <w:r w:rsidR="0058715A">
        <w:t>□</w:t>
      </w:r>
      <w:r>
        <w:t xml:space="preserve">    Cu taxă  </w:t>
      </w:r>
      <w:r w:rsidR="0058715A">
        <w:t>□</w:t>
      </w:r>
    </w:p>
    <w:p w:rsidR="00084088" w:rsidRDefault="00084088">
      <w:pPr>
        <w:jc w:val="both"/>
      </w:pPr>
    </w:p>
    <w:p w:rsidR="00084088" w:rsidRDefault="00184AFD">
      <w:pPr>
        <w:jc w:val="both"/>
      </w:pPr>
      <w:r>
        <w:t xml:space="preserve">Zonă:         urban   </w:t>
      </w:r>
      <w:r w:rsidR="0058715A">
        <w:t>□</w:t>
      </w:r>
      <w:r>
        <w:t xml:space="preserve">          rural  </w:t>
      </w:r>
      <w:r w:rsidR="0058715A">
        <w:t>□</w:t>
      </w:r>
    </w:p>
    <w:p w:rsidR="00084088" w:rsidRDefault="00184AFD">
      <w:pPr>
        <w:jc w:val="both"/>
      </w:pPr>
      <w:r>
        <w:t xml:space="preserve">Gen:       masculin </w:t>
      </w:r>
      <w:r w:rsidR="0058715A">
        <w:t>□</w:t>
      </w:r>
      <w:r>
        <w:t xml:space="preserve">      feminin  </w:t>
      </w:r>
      <w:r w:rsidR="0058715A">
        <w:t>□</w:t>
      </w:r>
    </w:p>
    <w:p w:rsidR="00084088" w:rsidRDefault="00084088">
      <w:pPr>
        <w:jc w:val="both"/>
      </w:pPr>
    </w:p>
    <w:p w:rsidR="00084088" w:rsidRDefault="00184AFD">
      <w:pPr>
        <w:jc w:val="both"/>
      </w:pPr>
      <w:r>
        <w:t xml:space="preserve">Vărstă: &lt; 26 ani    </w:t>
      </w:r>
      <w:r w:rsidR="0058715A">
        <w:t>□</w:t>
      </w:r>
      <w:r>
        <w:t xml:space="preserve">        &gt;26 ani   </w:t>
      </w:r>
      <w:r w:rsidR="0058715A">
        <w:t>□</w:t>
      </w:r>
    </w:p>
    <w:p w:rsidR="00084088" w:rsidRDefault="00084088">
      <w:pPr>
        <w:jc w:val="both"/>
      </w:pPr>
    </w:p>
    <w:p w:rsidR="0058715A" w:rsidRDefault="00184AFD">
      <w:pPr>
        <w:jc w:val="both"/>
      </w:pPr>
      <w:r>
        <w:t xml:space="preserve">Semnătură participant                                               Semnătură </w:t>
      </w:r>
      <w:r w:rsidR="0058715A">
        <w:t xml:space="preserve">responsabil cu înscrierea în GT1 </w:t>
      </w:r>
    </w:p>
    <w:p w:rsidR="00084088" w:rsidRDefault="0058715A">
      <w:pPr>
        <w:jc w:val="both"/>
      </w:pPr>
      <w:r>
        <w:t xml:space="preserve">                                                                                 Semnătură responsabil cu înscrierea în GT2</w:t>
      </w:r>
      <w:r w:rsidR="00184AFD">
        <w:t xml:space="preserve"> </w:t>
      </w:r>
    </w:p>
    <w:p w:rsidR="00084088" w:rsidRDefault="00184AFD">
      <w:pPr>
        <w:jc w:val="both"/>
      </w:pPr>
      <w:r>
        <w:t>_________________                                                  _____________________</w:t>
      </w:r>
    </w:p>
    <w:p w:rsidR="00084088" w:rsidRDefault="00184AFD">
      <w:pPr>
        <w:jc w:val="both"/>
      </w:pPr>
      <w:r>
        <w:t>Data:                                                                           Data:</w:t>
      </w:r>
    </w:p>
    <w:p w:rsidR="00084088" w:rsidRDefault="00184AFD">
      <w:pPr>
        <w:jc w:val="both"/>
      </w:pPr>
      <w:r>
        <w:t>_________________                                                  _____________________</w:t>
      </w:r>
    </w:p>
    <w:p w:rsidR="00084088" w:rsidRDefault="00084088">
      <w:pPr>
        <w:jc w:val="both"/>
      </w:pPr>
    </w:p>
    <w:p w:rsidR="00D60731" w:rsidRDefault="00D60731">
      <w:pPr>
        <w:jc w:val="right"/>
      </w:pPr>
      <w:bookmarkStart w:id="0" w:name="_GoBack"/>
      <w:bookmarkEnd w:id="0"/>
    </w:p>
    <w:sectPr w:rsidR="00D60731">
      <w:headerReference w:type="default" r:id="rId7"/>
      <w:footerReference w:type="default" r:id="rId8"/>
      <w:pgSz w:w="11907" w:h="16840"/>
      <w:pgMar w:top="765" w:right="1418" w:bottom="1440" w:left="1418" w:header="680" w:footer="4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EF9" w:rsidRDefault="00564EF9">
      <w:r>
        <w:separator/>
      </w:r>
    </w:p>
  </w:endnote>
  <w:endnote w:type="continuationSeparator" w:id="0">
    <w:p w:rsidR="00564EF9" w:rsidRDefault="0056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18"/>
        <w:szCs w:val="18"/>
      </w:rPr>
    </w:pPr>
    <w:r>
      <w:rPr>
        <w:i/>
        <w:color w:val="000000"/>
        <w:sz w:val="18"/>
        <w:szCs w:val="18"/>
      </w:rPr>
      <w:t xml:space="preserve">Conținutul </w:t>
    </w:r>
    <w:r>
      <w:rPr>
        <w:i/>
        <w:color w:val="000000"/>
        <w:sz w:val="18"/>
        <w:szCs w:val="18"/>
      </w:rPr>
      <w:t>acestui material nu reprezintă în mod obligatoriu poziția oficială a Uniunii Europene sau a Guvernului României</w:t>
    </w:r>
  </w:p>
  <w:p w:rsidR="00084088" w:rsidRDefault="00564EF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i/>
        <w:color w:val="000000"/>
        <w:sz w:val="18"/>
        <w:szCs w:val="18"/>
      </w:rPr>
    </w:pPr>
    <w:hyperlink r:id="rId1">
      <w:r w:rsidR="00184AFD">
        <w:rPr>
          <w:i/>
          <w:color w:val="0000FF"/>
          <w:sz w:val="18"/>
          <w:szCs w:val="18"/>
          <w:u w:val="single"/>
        </w:rPr>
        <w:t>https://mfe.gov.ro/pnrr/</w:t>
      </w:r>
    </w:hyperlink>
    <w:r w:rsidR="00184AFD">
      <w:rPr>
        <w:i/>
        <w:color w:val="000000"/>
        <w:sz w:val="18"/>
        <w:szCs w:val="18"/>
      </w:rPr>
      <w:t xml:space="preserve">       </w:t>
    </w:r>
    <w:hyperlink r:id="rId2">
      <w:r w:rsidR="00184AFD">
        <w:rPr>
          <w:i/>
          <w:color w:val="0000FF"/>
          <w:sz w:val="18"/>
          <w:szCs w:val="18"/>
          <w:u w:val="single"/>
        </w:rPr>
        <w:t>https://www.facebook.com/PNRROficial</w:t>
      </w:r>
    </w:hyperlink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EF9" w:rsidRDefault="00564EF9">
      <w:r>
        <w:separator/>
      </w:r>
    </w:p>
  </w:footnote>
  <w:footnote w:type="continuationSeparator" w:id="0">
    <w:p w:rsidR="00564EF9" w:rsidRDefault="0056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  <w:lang w:val="ro-RO" w:eastAsia="ro-RO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0540" cy="2183130"/>
              <wp:effectExtent l="0" t="0" r="381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89220F" w:rsidRDefault="00184AFD">
                          <w:pP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Page</w: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rFonts w:asciiTheme="minorHAnsi" w:eastAsiaTheme="minorEastAsia" w:hAnsiTheme="minorHAns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60731" w:rsidRPr="00D60731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0;margin-top:0;width:40.2pt;height:171.9pt;z-index:251658240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" filled="f" stroked="f">
              <v:textbox style="layout-flow:vertical;mso-layout-flow-alt:bottom-to-top;mso-fit-shape-to-text:t">
                <w:txbxContent>
                  <w:p w:rsidR="0089220F" w:rsidRDefault="00184AFD">
                    <w:pP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Page</w: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rPr>
                        <w:rFonts w:asciiTheme="minorHAnsi" w:eastAsiaTheme="minorEastAsia" w:hAnsiTheme="minorHAnsi"/>
                        <w:sz w:val="22"/>
                        <w:szCs w:val="22"/>
                      </w:rPr>
                      <w:fldChar w:fldCharType="separate"/>
                    </w:r>
                    <w:r w:rsidR="00D60731" w:rsidRPr="00D60731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="Calibri" w:eastAsia="Calibri" w:hAnsi="Calibri" w:cs="Calibri"/>
        <w:noProof/>
        <w:color w:val="000000"/>
        <w:lang w:val="ro-RO" w:eastAsia="ro-RO"/>
      </w:rPr>
      <w:drawing>
        <wp:inline distT="0" distB="0" distL="0" distR="0">
          <wp:extent cx="5760085" cy="781050"/>
          <wp:effectExtent l="0" t="0" r="0" b="0"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085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088" w:rsidRDefault="0008408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PNRR: Fonduri pentru România modernă și reformată!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Componenta 15</w:t>
    </w:r>
    <w:r>
      <w:rPr>
        <w:i/>
        <w:color w:val="000000"/>
        <w:sz w:val="18"/>
        <w:szCs w:val="18"/>
      </w:rPr>
      <w:t xml:space="preserve"> – Educație, </w:t>
    </w:r>
    <w:r>
      <w:rPr>
        <w:b/>
        <w:i/>
        <w:color w:val="000000"/>
        <w:sz w:val="18"/>
        <w:szCs w:val="18"/>
      </w:rPr>
      <w:t>Reforma 5</w:t>
    </w:r>
    <w:r>
      <w:rPr>
        <w:i/>
        <w:color w:val="000000"/>
        <w:sz w:val="18"/>
        <w:szCs w:val="18"/>
      </w:rPr>
      <w:t xml:space="preserve"> – Adaptarea cadrului legislativ pentru digitalizarea educației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b/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Investiția 16: Digitalizarea universităților și pregătirea acestora pentru profesiile digitale ale viitorului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Beneficiar:</w:t>
    </w:r>
    <w:r>
      <w:rPr>
        <w:i/>
        <w:color w:val="000000"/>
        <w:sz w:val="18"/>
        <w:szCs w:val="18"/>
      </w:rPr>
      <w:t xml:space="preserve"> Universitatea de Științe Agricole și Medicină Veterinară Cluj-Napoca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Titlul Proiectului: USAMV CN-DIGITAL CONNECTING: Creșterea calității actului educațional prin dezvoltare digitală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both"/>
      <w:rPr>
        <w:i/>
        <w:color w:val="000000"/>
        <w:sz w:val="18"/>
        <w:szCs w:val="18"/>
      </w:rPr>
    </w:pPr>
    <w:r>
      <w:rPr>
        <w:b/>
        <w:i/>
        <w:color w:val="000000"/>
        <w:sz w:val="18"/>
        <w:szCs w:val="18"/>
      </w:rPr>
      <w:t>Contract de finanțare nr. 14069/16.09.2022</w:t>
    </w:r>
  </w:p>
  <w:p w:rsidR="00084088" w:rsidRDefault="00184AF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i/>
        <w:color w:val="00000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-631197</wp:posOffset>
              </wp:positionH>
              <wp:positionV relativeFrom="paragraph">
                <wp:posOffset>97960</wp:posOffset>
              </wp:positionV>
              <wp:extent cx="7050593" cy="21769"/>
              <wp:effectExtent l="0" t="19050" r="55245" b="5461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0593" cy="21769"/>
                      </a:xfrm>
                      <a:prstGeom prst="line">
                        <a:avLst/>
                      </a:prstGeom>
                      <a:ln w="63500" cmpd="thinThick"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-631197</wp:posOffset>
              </wp:positionH>
              <wp:positionV relativeFrom="paragraph">
                <wp:posOffset>97960</wp:posOffset>
              </wp:positionV>
              <wp:extent cx="7105838" cy="95429"/>
              <wp:effectExtent b="0" l="0" r="0" t="0"/>
              <wp:wrapNone/>
              <wp:docPr id="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05838" cy="95429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280"/>
    <w:multiLevelType w:val="multilevel"/>
    <w:tmpl w:val="125A738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9F2656"/>
    <w:multiLevelType w:val="multilevel"/>
    <w:tmpl w:val="CAD28C5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CA64838"/>
    <w:multiLevelType w:val="multilevel"/>
    <w:tmpl w:val="88628E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7F21D3B"/>
    <w:multiLevelType w:val="multilevel"/>
    <w:tmpl w:val="3968C0C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7CE0B11"/>
    <w:multiLevelType w:val="multilevel"/>
    <w:tmpl w:val="851AB636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88"/>
    <w:rsid w:val="00084088"/>
    <w:rsid w:val="00096A56"/>
    <w:rsid w:val="00184AFD"/>
    <w:rsid w:val="00447FDD"/>
    <w:rsid w:val="00564EF9"/>
    <w:rsid w:val="0058715A"/>
    <w:rsid w:val="00930541"/>
    <w:rsid w:val="00D60731"/>
    <w:rsid w:val="00D7660C"/>
    <w:rsid w:val="00EE3D10"/>
    <w:rsid w:val="00F205CF"/>
    <w:rsid w:val="00F8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D62E1"/>
  <w15:docId w15:val="{CB5F1651-071E-41AC-9A0A-F8F42E9CC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PNRROficial" TargetMode="External"/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 Ioana</dc:creator>
  <cp:lastModifiedBy>user</cp:lastModifiedBy>
  <cp:revision>3</cp:revision>
  <dcterms:created xsi:type="dcterms:W3CDTF">2025-10-01T15:53:00Z</dcterms:created>
  <dcterms:modified xsi:type="dcterms:W3CDTF">2025-10-01T15:56:00Z</dcterms:modified>
</cp:coreProperties>
</file>